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4968240</wp:posOffset>
            </wp:positionH>
            <wp:positionV relativeFrom="paragraph">
              <wp:posOffset>127000</wp:posOffset>
            </wp:positionV>
            <wp:extent cx="1209675" cy="141605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209675" cy="1416050"/>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CURRICULUM  VITAE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DATOS PERSONALES</w:t>
      </w:r>
    </w:p>
    <w:p w:rsidR="00000000" w:rsidDel="00000000" w:rsidP="00000000" w:rsidRDefault="00000000" w:rsidRPr="00000000" w14:paraId="00000006">
      <w:pPr>
        <w:contextualSpacing w:val="0"/>
        <w:rPr>
          <w:b w:val="0"/>
          <w:color w:val="000000"/>
          <w:vertAlign w:val="baseline"/>
        </w:rPr>
      </w:pPr>
      <w:r w:rsidDel="00000000" w:rsidR="00000000" w:rsidRPr="00000000">
        <w:rPr>
          <w:rtl w:val="0"/>
        </w:rPr>
      </w:r>
    </w:p>
    <w:p w:rsidR="00000000" w:rsidDel="00000000" w:rsidP="00000000" w:rsidRDefault="00000000" w:rsidRPr="00000000" w14:paraId="00000007">
      <w:pPr>
        <w:tabs>
          <w:tab w:val="right" w:pos="8838"/>
        </w:tabs>
        <w:contextualSpacing w:val="0"/>
        <w:jc w:val="both"/>
        <w:rPr>
          <w:color w:val="000000"/>
          <w:vertAlign w:val="baseline"/>
        </w:rPr>
      </w:pPr>
      <w:r w:rsidDel="00000000" w:rsidR="00000000" w:rsidRPr="00000000">
        <w:rPr>
          <w:b w:val="1"/>
          <w:color w:val="000000"/>
          <w:vertAlign w:val="baseline"/>
          <w:rtl w:val="0"/>
        </w:rPr>
        <w:t xml:space="preserve">Nombre y Apellidos: </w:t>
      </w:r>
      <w:r w:rsidDel="00000000" w:rsidR="00000000" w:rsidRPr="00000000">
        <w:rPr>
          <w:color w:val="000000"/>
          <w:vertAlign w:val="baseline"/>
          <w:rtl w:val="0"/>
        </w:rPr>
        <w:t xml:space="preserve">Valeria Villafuerte Cortés.</w:t>
        <w:tab/>
      </w:r>
    </w:p>
    <w:p w:rsidR="00000000" w:rsidDel="00000000" w:rsidP="00000000" w:rsidRDefault="00000000" w:rsidRPr="00000000" w14:paraId="00000008">
      <w:pPr>
        <w:contextualSpacing w:val="0"/>
        <w:jc w:val="both"/>
        <w:rPr>
          <w:color w:val="000000"/>
          <w:vertAlign w:val="baseline"/>
        </w:rPr>
      </w:pPr>
      <w:r w:rsidDel="00000000" w:rsidR="00000000" w:rsidRPr="00000000">
        <w:rPr>
          <w:b w:val="1"/>
          <w:color w:val="000000"/>
          <w:vertAlign w:val="baseline"/>
          <w:rtl w:val="0"/>
        </w:rPr>
        <w:t xml:space="preserve">Fecha de nacimiento: </w:t>
      </w:r>
      <w:r w:rsidDel="00000000" w:rsidR="00000000" w:rsidRPr="00000000">
        <w:rPr>
          <w:color w:val="000000"/>
          <w:vertAlign w:val="baseline"/>
          <w:rtl w:val="0"/>
        </w:rPr>
        <w:t xml:space="preserve">14 de Abril de 1982.</w:t>
      </w:r>
    </w:p>
    <w:p w:rsidR="00000000" w:rsidDel="00000000" w:rsidP="00000000" w:rsidRDefault="00000000" w:rsidRPr="00000000" w14:paraId="00000009">
      <w:pPr>
        <w:contextualSpacing w:val="0"/>
        <w:jc w:val="both"/>
        <w:rPr>
          <w:color w:val="000000"/>
          <w:vertAlign w:val="baseline"/>
        </w:rPr>
      </w:pPr>
      <w:r w:rsidDel="00000000" w:rsidR="00000000" w:rsidRPr="00000000">
        <w:rPr>
          <w:b w:val="1"/>
          <w:color w:val="000000"/>
          <w:vertAlign w:val="baseline"/>
          <w:rtl w:val="0"/>
        </w:rPr>
        <w:t xml:space="preserve">Lugar de nacimiento: </w:t>
      </w:r>
      <w:r w:rsidDel="00000000" w:rsidR="00000000" w:rsidRPr="00000000">
        <w:rPr>
          <w:color w:val="000000"/>
          <w:vertAlign w:val="baseline"/>
          <w:rtl w:val="0"/>
        </w:rPr>
        <w:t xml:space="preserve">Guanajuato, Gto.</w:t>
      </w:r>
    </w:p>
    <w:p w:rsidR="00000000" w:rsidDel="00000000" w:rsidP="00000000" w:rsidRDefault="00000000" w:rsidRPr="00000000" w14:paraId="0000000A">
      <w:pPr>
        <w:contextualSpacing w:val="0"/>
        <w:jc w:val="both"/>
        <w:rPr>
          <w:color w:val="000000"/>
          <w:vertAlign w:val="baseline"/>
        </w:rPr>
      </w:pPr>
      <w:r w:rsidDel="00000000" w:rsidR="00000000" w:rsidRPr="00000000">
        <w:rPr>
          <w:b w:val="1"/>
          <w:color w:val="000000"/>
          <w:vertAlign w:val="baseline"/>
          <w:rtl w:val="0"/>
        </w:rPr>
        <w:t xml:space="preserve">Edad: </w:t>
      </w:r>
      <w:r w:rsidDel="00000000" w:rsidR="00000000" w:rsidRPr="00000000">
        <w:rPr>
          <w:color w:val="000000"/>
          <w:vertAlign w:val="baseline"/>
          <w:rtl w:val="0"/>
        </w:rPr>
        <w:t xml:space="preserve">36 años.</w:t>
      </w:r>
    </w:p>
    <w:p w:rsidR="00000000" w:rsidDel="00000000" w:rsidP="00000000" w:rsidRDefault="00000000" w:rsidRPr="00000000" w14:paraId="0000000B">
      <w:pPr>
        <w:contextualSpacing w:val="0"/>
        <w:jc w:val="both"/>
        <w:rPr>
          <w:color w:val="000000"/>
          <w:vertAlign w:val="baseline"/>
        </w:rPr>
      </w:pPr>
      <w:r w:rsidDel="00000000" w:rsidR="00000000" w:rsidRPr="00000000">
        <w:rPr>
          <w:b w:val="1"/>
          <w:color w:val="000000"/>
          <w:vertAlign w:val="baseline"/>
          <w:rtl w:val="0"/>
        </w:rPr>
        <w:t xml:space="preserve">RFC: </w:t>
      </w:r>
      <w:r w:rsidDel="00000000" w:rsidR="00000000" w:rsidRPr="00000000">
        <w:rPr>
          <w:color w:val="000000"/>
          <w:vertAlign w:val="baseline"/>
          <w:rtl w:val="0"/>
        </w:rPr>
        <w:t xml:space="preserve">VICV820414NA3.</w:t>
      </w:r>
    </w:p>
    <w:p w:rsidR="00000000" w:rsidDel="00000000" w:rsidP="00000000" w:rsidRDefault="00000000" w:rsidRPr="00000000" w14:paraId="0000000C">
      <w:pPr>
        <w:contextualSpacing w:val="0"/>
        <w:jc w:val="both"/>
        <w:rPr>
          <w:color w:val="000000"/>
          <w:vertAlign w:val="baseline"/>
        </w:rPr>
      </w:pPr>
      <w:r w:rsidDel="00000000" w:rsidR="00000000" w:rsidRPr="00000000">
        <w:rPr>
          <w:b w:val="1"/>
          <w:color w:val="000000"/>
          <w:vertAlign w:val="baseline"/>
          <w:rtl w:val="0"/>
        </w:rPr>
        <w:t xml:space="preserve">CURP: </w:t>
      </w:r>
      <w:r w:rsidDel="00000000" w:rsidR="00000000" w:rsidRPr="00000000">
        <w:rPr>
          <w:color w:val="000000"/>
          <w:vertAlign w:val="baseline"/>
          <w:rtl w:val="0"/>
        </w:rPr>
        <w:t xml:space="preserve">VICV820414MGTLRL00.</w:t>
      </w:r>
    </w:p>
    <w:p w:rsidR="00000000" w:rsidDel="00000000" w:rsidP="00000000" w:rsidRDefault="00000000" w:rsidRPr="00000000" w14:paraId="0000000D">
      <w:pPr>
        <w:contextualSpacing w:val="0"/>
        <w:jc w:val="both"/>
        <w:rPr>
          <w:color w:val="000000"/>
          <w:vertAlign w:val="baseline"/>
        </w:rPr>
      </w:pPr>
      <w:r w:rsidDel="00000000" w:rsidR="00000000" w:rsidRPr="00000000">
        <w:rPr>
          <w:b w:val="1"/>
          <w:color w:val="000000"/>
          <w:vertAlign w:val="baseline"/>
          <w:rtl w:val="0"/>
        </w:rPr>
        <w:t xml:space="preserve">Cédula Profesional:</w:t>
      </w:r>
      <w:r w:rsidDel="00000000" w:rsidR="00000000" w:rsidRPr="00000000">
        <w:rPr>
          <w:color w:val="000000"/>
          <w:vertAlign w:val="baseline"/>
          <w:rtl w:val="0"/>
        </w:rPr>
        <w:t xml:space="preserve"> 5015805</w:t>
      </w:r>
    </w:p>
    <w:p w:rsidR="00000000" w:rsidDel="00000000" w:rsidP="00000000" w:rsidRDefault="00000000" w:rsidRPr="00000000" w14:paraId="0000000E">
      <w:pPr>
        <w:contextualSpacing w:val="0"/>
        <w:jc w:val="both"/>
        <w:rPr>
          <w:color w:val="000000"/>
          <w:vertAlign w:val="baseline"/>
        </w:rPr>
      </w:pPr>
      <w:r w:rsidDel="00000000" w:rsidR="00000000" w:rsidRPr="00000000">
        <w:rPr>
          <w:b w:val="1"/>
          <w:color w:val="000000"/>
          <w:vertAlign w:val="baseline"/>
          <w:rtl w:val="0"/>
        </w:rPr>
        <w:t xml:space="preserve">Estado Civil: </w:t>
      </w:r>
      <w:r w:rsidDel="00000000" w:rsidR="00000000" w:rsidRPr="00000000">
        <w:rPr>
          <w:color w:val="000000"/>
          <w:vertAlign w:val="baseline"/>
          <w:rtl w:val="0"/>
        </w:rPr>
        <w:t xml:space="preserve">Soltera.</w:t>
      </w:r>
    </w:p>
    <w:p w:rsidR="00000000" w:rsidDel="00000000" w:rsidP="00000000" w:rsidRDefault="00000000" w:rsidRPr="00000000" w14:paraId="0000000F">
      <w:pPr>
        <w:contextualSpacing w:val="0"/>
        <w:jc w:val="both"/>
        <w:rPr>
          <w:color w:val="000000"/>
          <w:vertAlign w:val="baseline"/>
        </w:rPr>
      </w:pPr>
      <w:r w:rsidDel="00000000" w:rsidR="00000000" w:rsidRPr="00000000">
        <w:rPr>
          <w:b w:val="1"/>
          <w:color w:val="000000"/>
          <w:vertAlign w:val="baseline"/>
          <w:rtl w:val="0"/>
        </w:rPr>
        <w:t xml:space="preserve">Dirección: </w:t>
      </w:r>
      <w:r w:rsidDel="00000000" w:rsidR="00000000" w:rsidRPr="00000000">
        <w:rPr>
          <w:color w:val="000000"/>
          <w:vertAlign w:val="baseline"/>
          <w:rtl w:val="0"/>
        </w:rPr>
        <w:t xml:space="preserve">Pajaritos No.4, Colonia Centro, C.P. 36,000, Guanajuato, Gto.</w:t>
      </w:r>
    </w:p>
    <w:p w:rsidR="00000000" w:rsidDel="00000000" w:rsidP="00000000" w:rsidRDefault="00000000" w:rsidRPr="00000000" w14:paraId="00000010">
      <w:pPr>
        <w:contextualSpacing w:val="0"/>
        <w:jc w:val="both"/>
        <w:rPr>
          <w:color w:val="000000"/>
          <w:vertAlign w:val="baseline"/>
        </w:rPr>
      </w:pPr>
      <w:r w:rsidDel="00000000" w:rsidR="00000000" w:rsidRPr="00000000">
        <w:rPr>
          <w:b w:val="1"/>
          <w:color w:val="000000"/>
          <w:vertAlign w:val="baseline"/>
          <w:rtl w:val="0"/>
        </w:rPr>
        <w:t xml:space="preserve">Teléfono: </w:t>
      </w:r>
      <w:r w:rsidDel="00000000" w:rsidR="00000000" w:rsidRPr="00000000">
        <w:rPr>
          <w:color w:val="000000"/>
          <w:vertAlign w:val="baseline"/>
          <w:rtl w:val="0"/>
        </w:rPr>
        <w:t xml:space="preserve">01 (473) 73 2 20 26 (casa), 044 473 103 44 66 (celular).</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hyperlink r:id="r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valeri_min@hotmail.com</w:t>
        </w:r>
      </w:hyperlink>
      <w:r w:rsidDel="00000000" w:rsidR="00000000" w:rsidRPr="00000000">
        <w:rPr>
          <w:rtl w:val="0"/>
        </w:rPr>
      </w:r>
    </w:p>
    <w:p w:rsidR="00000000" w:rsidDel="00000000" w:rsidP="00000000" w:rsidRDefault="00000000" w:rsidRPr="00000000" w14:paraId="00000012">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contextualSpacing w:val="0"/>
        <w:rPr>
          <w:vertAlign w:val="baseline"/>
        </w:rPr>
      </w:pPr>
      <w:r w:rsidDel="00000000" w:rsidR="00000000" w:rsidRPr="00000000">
        <w:rPr>
          <w:rtl w:val="0"/>
        </w:rPr>
      </w:r>
    </w:p>
    <w:p w:rsidR="00000000" w:rsidDel="00000000" w:rsidP="00000000" w:rsidRDefault="00000000" w:rsidRPr="00000000" w14:paraId="00000014">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FORMACIÓN ACADÉMICA</w:t>
      </w:r>
    </w:p>
    <w:p w:rsidR="00000000" w:rsidDel="00000000" w:rsidP="00000000" w:rsidRDefault="00000000" w:rsidRPr="00000000" w14:paraId="00000015">
      <w:pPr>
        <w:contextualSpacing w:val="0"/>
        <w:rPr>
          <w:u w:val="single"/>
          <w:vertAlign w:val="baseline"/>
        </w:rPr>
      </w:pPr>
      <w:r w:rsidDel="00000000" w:rsidR="00000000" w:rsidRPr="00000000">
        <w:rPr>
          <w:rtl w:val="0"/>
        </w:rPr>
      </w:r>
    </w:p>
    <w:p w:rsidR="00000000" w:rsidDel="00000000" w:rsidP="00000000" w:rsidRDefault="00000000" w:rsidRPr="00000000" w14:paraId="00000016">
      <w:pPr>
        <w:numPr>
          <w:ilvl w:val="0"/>
          <w:numId w:val="5"/>
        </w:numPr>
        <w:ind w:left="720" w:hanging="360"/>
        <w:contextualSpacing w:val="0"/>
        <w:jc w:val="both"/>
        <w:rPr/>
      </w:pPr>
      <w:r w:rsidDel="00000000" w:rsidR="00000000" w:rsidRPr="00000000">
        <w:rPr>
          <w:vertAlign w:val="baseline"/>
          <w:rtl w:val="0"/>
        </w:rPr>
        <w:t xml:space="preserve">2000-2005 </w:t>
      </w:r>
      <w:r w:rsidDel="00000000" w:rsidR="00000000" w:rsidRPr="00000000">
        <w:rPr>
          <w:b w:val="1"/>
          <w:vertAlign w:val="baseline"/>
          <w:rtl w:val="0"/>
        </w:rPr>
        <w:t xml:space="preserve">Licenciatura en Ingeniería Ambiental (Aguas Subterráneas)</w:t>
      </w:r>
      <w:r w:rsidDel="00000000" w:rsidR="00000000" w:rsidRPr="00000000">
        <w:rPr>
          <w:vertAlign w:val="baseline"/>
          <w:rtl w:val="0"/>
        </w:rPr>
        <w:t xml:space="preserve"> en la </w:t>
      </w:r>
      <w:r w:rsidDel="00000000" w:rsidR="00000000" w:rsidRPr="00000000">
        <w:rPr>
          <w:b w:val="1"/>
          <w:vertAlign w:val="baseline"/>
          <w:rtl w:val="0"/>
        </w:rPr>
        <w:t xml:space="preserve">Facultad de Minas, Metalurgia y Geología de la Universidad de Guanajuato.</w:t>
      </w:r>
      <w:r w:rsidDel="00000000" w:rsidR="00000000" w:rsidRPr="00000000">
        <w:rPr>
          <w:rtl w:val="0"/>
        </w:rPr>
      </w:r>
    </w:p>
    <w:p w:rsidR="00000000" w:rsidDel="00000000" w:rsidP="00000000" w:rsidRDefault="00000000" w:rsidRPr="00000000" w14:paraId="00000017">
      <w:pPr>
        <w:numPr>
          <w:ilvl w:val="0"/>
          <w:numId w:val="5"/>
        </w:numPr>
        <w:ind w:left="720" w:hanging="360"/>
        <w:contextualSpacing w:val="0"/>
        <w:jc w:val="both"/>
        <w:rPr/>
      </w:pPr>
      <w:r w:rsidDel="00000000" w:rsidR="00000000" w:rsidRPr="00000000">
        <w:rPr>
          <w:vertAlign w:val="baseline"/>
          <w:rtl w:val="0"/>
        </w:rPr>
        <w:t xml:space="preserve">2006 Obtención de Título con la Tesis </w:t>
      </w:r>
      <w:r w:rsidDel="00000000" w:rsidR="00000000" w:rsidRPr="00000000">
        <w:rPr>
          <w:b w:val="1"/>
          <w:vertAlign w:val="baseline"/>
          <w:rtl w:val="0"/>
        </w:rPr>
        <w:t xml:space="preserve">“</w:t>
      </w:r>
      <w:r w:rsidDel="00000000" w:rsidR="00000000" w:rsidRPr="00000000">
        <w:rPr>
          <w:vertAlign w:val="baseline"/>
          <w:rtl w:val="0"/>
        </w:rPr>
        <w:t xml:space="preserve">Evaluación de Microorganismos en las  Aguas Subterráneas en el Sistema y  Área de Recarga   de  la Zona Santa Teresa - Puentecillas”</w:t>
      </w:r>
    </w:p>
    <w:p w:rsidR="00000000" w:rsidDel="00000000" w:rsidP="00000000" w:rsidRDefault="00000000" w:rsidRPr="00000000" w14:paraId="00000018">
      <w:pPr>
        <w:contextualSpacing w:val="0"/>
        <w:rPr>
          <w:vertAlign w:val="baseline"/>
        </w:rPr>
      </w:pPr>
      <w:r w:rsidDel="00000000" w:rsidR="00000000" w:rsidRPr="00000000">
        <w:rPr>
          <w:rtl w:val="0"/>
        </w:rPr>
      </w:r>
    </w:p>
    <w:p w:rsidR="00000000" w:rsidDel="00000000" w:rsidP="00000000" w:rsidRDefault="00000000" w:rsidRPr="00000000" w14:paraId="00000019">
      <w:pPr>
        <w:contextualSpacing w:val="0"/>
        <w:rPr>
          <w:vertAlign w:val="baseline"/>
        </w:rPr>
      </w:pPr>
      <w:r w:rsidDel="00000000" w:rsidR="00000000" w:rsidRPr="00000000">
        <w:rPr>
          <w:rtl w:val="0"/>
        </w:rPr>
      </w:r>
    </w:p>
    <w:p w:rsidR="00000000" w:rsidDel="00000000" w:rsidP="00000000" w:rsidRDefault="00000000" w:rsidRPr="00000000" w14:paraId="0000001A">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CURSOS Y SEMINARIOS</w:t>
      </w:r>
    </w:p>
    <w:p w:rsidR="00000000" w:rsidDel="00000000" w:rsidP="00000000" w:rsidRDefault="00000000" w:rsidRPr="00000000" w14:paraId="0000001B">
      <w:pPr>
        <w:contextualSpacing w:val="0"/>
        <w:rPr>
          <w:vertAlign w:val="baseline"/>
        </w:rPr>
      </w:pPr>
      <w:r w:rsidDel="00000000" w:rsidR="00000000" w:rsidRPr="00000000">
        <w:rPr>
          <w:rtl w:val="0"/>
        </w:rPr>
      </w:r>
    </w:p>
    <w:p w:rsidR="00000000" w:rsidDel="00000000" w:rsidP="00000000" w:rsidRDefault="00000000" w:rsidRPr="00000000" w14:paraId="0000001C">
      <w:pPr>
        <w:numPr>
          <w:ilvl w:val="0"/>
          <w:numId w:val="3"/>
        </w:numPr>
        <w:ind w:left="720" w:hanging="360"/>
        <w:contextualSpacing w:val="0"/>
        <w:jc w:val="both"/>
        <w:rPr/>
      </w:pPr>
      <w:r w:rsidDel="00000000" w:rsidR="00000000" w:rsidRPr="00000000">
        <w:rPr>
          <w:vertAlign w:val="baseline"/>
          <w:rtl w:val="0"/>
        </w:rPr>
        <w:t xml:space="preserve">IV Foro Internacional de Calidad Ambiental, León Gto., septiembre 2003.</w:t>
      </w:r>
    </w:p>
    <w:p w:rsidR="00000000" w:rsidDel="00000000" w:rsidP="00000000" w:rsidRDefault="00000000" w:rsidRPr="00000000" w14:paraId="0000001D">
      <w:pPr>
        <w:numPr>
          <w:ilvl w:val="0"/>
          <w:numId w:val="3"/>
        </w:numPr>
        <w:ind w:left="720" w:hanging="360"/>
        <w:contextualSpacing w:val="0"/>
        <w:jc w:val="both"/>
        <w:rPr/>
      </w:pPr>
      <w:r w:rsidDel="00000000" w:rsidR="00000000" w:rsidRPr="00000000">
        <w:rPr>
          <w:vertAlign w:val="baseline"/>
          <w:rtl w:val="0"/>
        </w:rPr>
        <w:t xml:space="preserve">XXV Convención Internacional de Minería, Acapulco Gro., octubre 2003.</w:t>
      </w:r>
    </w:p>
    <w:p w:rsidR="00000000" w:rsidDel="00000000" w:rsidP="00000000" w:rsidRDefault="00000000" w:rsidRPr="00000000" w14:paraId="0000001E">
      <w:pPr>
        <w:numPr>
          <w:ilvl w:val="0"/>
          <w:numId w:val="3"/>
        </w:numPr>
        <w:ind w:left="720" w:hanging="360"/>
        <w:contextualSpacing w:val="0"/>
        <w:jc w:val="both"/>
        <w:rPr/>
      </w:pPr>
      <w:r w:rsidDel="00000000" w:rsidR="00000000" w:rsidRPr="00000000">
        <w:rPr>
          <w:vertAlign w:val="baseline"/>
          <w:rtl w:val="0"/>
        </w:rPr>
        <w:t xml:space="preserve">IV Reunión Nacional de Ciencias de la Tierra, Juriquilla Qro., noviembre 2004.</w:t>
      </w:r>
    </w:p>
    <w:p w:rsidR="00000000" w:rsidDel="00000000" w:rsidP="00000000" w:rsidRDefault="00000000" w:rsidRPr="00000000" w14:paraId="0000001F">
      <w:pPr>
        <w:numPr>
          <w:ilvl w:val="0"/>
          <w:numId w:val="3"/>
        </w:numPr>
        <w:ind w:left="720" w:hanging="360"/>
        <w:contextualSpacing w:val="0"/>
        <w:jc w:val="both"/>
        <w:rPr/>
      </w:pPr>
      <w:r w:rsidDel="00000000" w:rsidR="00000000" w:rsidRPr="00000000">
        <w:rPr>
          <w:vertAlign w:val="baseline"/>
          <w:rtl w:val="0"/>
        </w:rPr>
        <w:t xml:space="preserve">Normatividad Ambiental en la Industria Minera, Zimapán Hgo., enero 2005.</w:t>
      </w:r>
    </w:p>
    <w:p w:rsidR="00000000" w:rsidDel="00000000" w:rsidP="00000000" w:rsidRDefault="00000000" w:rsidRPr="00000000" w14:paraId="00000020">
      <w:pPr>
        <w:numPr>
          <w:ilvl w:val="0"/>
          <w:numId w:val="3"/>
        </w:numPr>
        <w:ind w:left="720" w:hanging="360"/>
        <w:contextualSpacing w:val="0"/>
        <w:jc w:val="both"/>
        <w:rPr/>
      </w:pPr>
      <w:r w:rsidDel="00000000" w:rsidR="00000000" w:rsidRPr="00000000">
        <w:rPr>
          <w:vertAlign w:val="baseline"/>
          <w:rtl w:val="0"/>
        </w:rPr>
        <w:t xml:space="preserve">2° Foro de Protección al Ambiente, Irapuato Gto.,  abril 2005.</w:t>
      </w:r>
    </w:p>
    <w:p w:rsidR="00000000" w:rsidDel="00000000" w:rsidP="00000000" w:rsidRDefault="00000000" w:rsidRPr="00000000" w14:paraId="00000021">
      <w:pPr>
        <w:numPr>
          <w:ilvl w:val="0"/>
          <w:numId w:val="3"/>
        </w:numPr>
        <w:ind w:left="720" w:hanging="360"/>
        <w:contextualSpacing w:val="0"/>
        <w:jc w:val="both"/>
        <w:rPr/>
      </w:pPr>
      <w:r w:rsidDel="00000000" w:rsidR="00000000" w:rsidRPr="00000000">
        <w:rPr>
          <w:vertAlign w:val="baseline"/>
          <w:rtl w:val="0"/>
        </w:rPr>
        <w:t xml:space="preserve">Curso Arc View, Guanajuato, Gto., abril 2005.</w:t>
      </w:r>
    </w:p>
    <w:p w:rsidR="00000000" w:rsidDel="00000000" w:rsidP="00000000" w:rsidRDefault="00000000" w:rsidRPr="00000000" w14:paraId="00000022">
      <w:pPr>
        <w:numPr>
          <w:ilvl w:val="0"/>
          <w:numId w:val="3"/>
        </w:numPr>
        <w:ind w:left="720" w:hanging="360"/>
        <w:contextualSpacing w:val="0"/>
        <w:jc w:val="both"/>
        <w:rPr/>
      </w:pPr>
      <w:r w:rsidDel="00000000" w:rsidR="00000000" w:rsidRPr="00000000">
        <w:rPr>
          <w:vertAlign w:val="baseline"/>
          <w:rtl w:val="0"/>
        </w:rPr>
        <w:t xml:space="preserve">Ponente con el tema “Auditoría Ambiental”, Guanajuato, Gto., julio 2005.</w:t>
      </w:r>
    </w:p>
    <w:p w:rsidR="00000000" w:rsidDel="00000000" w:rsidP="00000000" w:rsidRDefault="00000000" w:rsidRPr="00000000" w14:paraId="00000023">
      <w:pPr>
        <w:numPr>
          <w:ilvl w:val="0"/>
          <w:numId w:val="3"/>
        </w:numPr>
        <w:ind w:left="720" w:hanging="360"/>
        <w:contextualSpacing w:val="0"/>
        <w:jc w:val="both"/>
        <w:rPr/>
      </w:pPr>
      <w:r w:rsidDel="00000000" w:rsidR="00000000" w:rsidRPr="00000000">
        <w:rPr>
          <w:vertAlign w:val="baseline"/>
          <w:rtl w:val="0"/>
        </w:rPr>
        <w:t xml:space="preserve">Participante en el tema “La Ingeniería al Servicio del Progreso, Guanajuato Gto., septiembre 2005.</w:t>
      </w:r>
    </w:p>
    <w:p w:rsidR="00000000" w:rsidDel="00000000" w:rsidP="00000000" w:rsidRDefault="00000000" w:rsidRPr="00000000" w14:paraId="00000024">
      <w:pPr>
        <w:numPr>
          <w:ilvl w:val="0"/>
          <w:numId w:val="3"/>
        </w:numPr>
        <w:ind w:left="720" w:hanging="360"/>
        <w:contextualSpacing w:val="0"/>
        <w:jc w:val="both"/>
        <w:rPr/>
      </w:pPr>
      <w:r w:rsidDel="00000000" w:rsidR="00000000" w:rsidRPr="00000000">
        <w:rPr>
          <w:vertAlign w:val="baseline"/>
          <w:rtl w:val="0"/>
        </w:rPr>
        <w:t xml:space="preserve">XXVI Convención Internacional de Minería, Boca del Río Ver., octubre 2005.</w:t>
      </w:r>
    </w:p>
    <w:p w:rsidR="00000000" w:rsidDel="00000000" w:rsidP="00000000" w:rsidRDefault="00000000" w:rsidRPr="00000000" w14:paraId="00000025">
      <w:pPr>
        <w:numPr>
          <w:ilvl w:val="0"/>
          <w:numId w:val="3"/>
        </w:numPr>
        <w:ind w:left="720" w:hanging="360"/>
        <w:contextualSpacing w:val="0"/>
        <w:jc w:val="both"/>
        <w:rPr/>
      </w:pPr>
      <w:r w:rsidDel="00000000" w:rsidR="00000000" w:rsidRPr="00000000">
        <w:rPr>
          <w:vertAlign w:val="baseline"/>
          <w:rtl w:val="0"/>
        </w:rPr>
        <w:t xml:space="preserve">Congreso Nacional de Materiales y Sustancias Peligrosas, Santa Catarina N.L., marzo 2008.</w:t>
      </w:r>
    </w:p>
    <w:p w:rsidR="00000000" w:rsidDel="00000000" w:rsidP="00000000" w:rsidRDefault="00000000" w:rsidRPr="00000000" w14:paraId="00000026">
      <w:pPr>
        <w:numPr>
          <w:ilvl w:val="0"/>
          <w:numId w:val="3"/>
        </w:numPr>
        <w:ind w:left="720" w:hanging="360"/>
        <w:contextualSpacing w:val="0"/>
        <w:jc w:val="both"/>
        <w:rPr/>
      </w:pPr>
      <w:r w:rsidDel="00000000" w:rsidR="00000000" w:rsidRPr="00000000">
        <w:rPr>
          <w:vertAlign w:val="baseline"/>
          <w:rtl w:val="0"/>
        </w:rPr>
        <w:t xml:space="preserve">Curso de Primeros Auxilios, San Juan del Río, Dgo., octubre 2008.</w:t>
      </w:r>
    </w:p>
    <w:p w:rsidR="00000000" w:rsidDel="00000000" w:rsidP="00000000" w:rsidRDefault="00000000" w:rsidRPr="00000000" w14:paraId="00000027">
      <w:pPr>
        <w:numPr>
          <w:ilvl w:val="0"/>
          <w:numId w:val="3"/>
        </w:numPr>
        <w:ind w:left="720" w:hanging="360"/>
        <w:contextualSpacing w:val="0"/>
        <w:jc w:val="both"/>
        <w:rPr/>
      </w:pPr>
      <w:r w:rsidDel="00000000" w:rsidR="00000000" w:rsidRPr="00000000">
        <w:rPr>
          <w:vertAlign w:val="baseline"/>
          <w:rtl w:val="0"/>
        </w:rPr>
        <w:t xml:space="preserve">Práctica de Manejo de Materiales Peligrosos, Celaya Gto., agosto 2009.</w:t>
      </w:r>
    </w:p>
    <w:p w:rsidR="00000000" w:rsidDel="00000000" w:rsidP="00000000" w:rsidRDefault="00000000" w:rsidRPr="00000000" w14:paraId="00000028">
      <w:pPr>
        <w:numPr>
          <w:ilvl w:val="0"/>
          <w:numId w:val="3"/>
        </w:numPr>
        <w:ind w:left="720" w:hanging="360"/>
        <w:contextualSpacing w:val="0"/>
        <w:jc w:val="both"/>
        <w:rPr/>
      </w:pPr>
      <w:r w:rsidDel="00000000" w:rsidR="00000000" w:rsidRPr="00000000">
        <w:rPr>
          <w:vertAlign w:val="baseline"/>
          <w:rtl w:val="0"/>
        </w:rPr>
        <w:t xml:space="preserve">Seguridad e Higiene Industrial, Victoria de Durango, Dgo., agosto 2009.</w:t>
      </w:r>
    </w:p>
    <w:p w:rsidR="00000000" w:rsidDel="00000000" w:rsidP="00000000" w:rsidRDefault="00000000" w:rsidRPr="00000000" w14:paraId="00000029">
      <w:pPr>
        <w:numPr>
          <w:ilvl w:val="0"/>
          <w:numId w:val="3"/>
        </w:numPr>
        <w:ind w:left="720" w:hanging="360"/>
        <w:contextualSpacing w:val="0"/>
        <w:jc w:val="both"/>
        <w:rPr/>
      </w:pPr>
      <w:r w:rsidDel="00000000" w:rsidR="00000000" w:rsidRPr="00000000">
        <w:rPr>
          <w:vertAlign w:val="baseline"/>
          <w:rtl w:val="0"/>
        </w:rPr>
        <w:t xml:space="preserve">Foro Regional “Innovaciones Tecnológicas en la Gestión Integral de Residuos Sólidos”, Irapuato, Gto., noviembre 2009.</w:t>
      </w:r>
    </w:p>
    <w:p w:rsidR="00000000" w:rsidDel="00000000" w:rsidP="00000000" w:rsidRDefault="00000000" w:rsidRPr="00000000" w14:paraId="0000002A">
      <w:pPr>
        <w:numPr>
          <w:ilvl w:val="0"/>
          <w:numId w:val="3"/>
        </w:numPr>
        <w:ind w:left="720" w:hanging="360"/>
        <w:contextualSpacing w:val="0"/>
        <w:jc w:val="both"/>
        <w:rPr/>
      </w:pPr>
      <w:r w:rsidDel="00000000" w:rsidR="00000000" w:rsidRPr="00000000">
        <w:rPr>
          <w:vertAlign w:val="baseline"/>
          <w:rtl w:val="0"/>
        </w:rPr>
        <w:t xml:space="preserve">1ª. Semana de Seguridad, Salud en el Trabajo y Protección Civil en la Industria Minera, Guanajuato, Gto., febrero 2010.</w:t>
      </w:r>
    </w:p>
    <w:p w:rsidR="00000000" w:rsidDel="00000000" w:rsidP="00000000" w:rsidRDefault="00000000" w:rsidRPr="00000000" w14:paraId="0000002B">
      <w:pPr>
        <w:numPr>
          <w:ilvl w:val="0"/>
          <w:numId w:val="3"/>
        </w:numPr>
        <w:ind w:left="720" w:hanging="360"/>
        <w:contextualSpacing w:val="0"/>
        <w:jc w:val="both"/>
        <w:rPr/>
      </w:pPr>
      <w:r w:rsidDel="00000000" w:rsidR="00000000" w:rsidRPr="00000000">
        <w:rPr>
          <w:vertAlign w:val="baseline"/>
          <w:rtl w:val="0"/>
        </w:rPr>
        <w:t xml:space="preserve">Programa de Liderazgo Ambiental para la Competitividad, Victoria de Durango, Dgo.,  junio - agosto 2012.</w:t>
      </w:r>
    </w:p>
    <w:p w:rsidR="00000000" w:rsidDel="00000000" w:rsidP="00000000" w:rsidRDefault="00000000" w:rsidRPr="00000000" w14:paraId="0000002C">
      <w:pPr>
        <w:numPr>
          <w:ilvl w:val="0"/>
          <w:numId w:val="3"/>
        </w:numPr>
        <w:ind w:left="720" w:hanging="360"/>
        <w:contextualSpacing w:val="0"/>
        <w:jc w:val="both"/>
        <w:rPr/>
      </w:pPr>
      <w:r w:rsidDel="00000000" w:rsidR="00000000" w:rsidRPr="00000000">
        <w:rPr>
          <w:vertAlign w:val="baseline"/>
          <w:rtl w:val="0"/>
        </w:rPr>
        <w:t xml:space="preserve">Seminario Minero Internacional Sonora 2012, Hermosillo Son., octubre 2012.</w:t>
      </w:r>
    </w:p>
    <w:p w:rsidR="00000000" w:rsidDel="00000000" w:rsidP="00000000" w:rsidRDefault="00000000" w:rsidRPr="00000000" w14:paraId="0000002D">
      <w:pPr>
        <w:numPr>
          <w:ilvl w:val="0"/>
          <w:numId w:val="3"/>
        </w:numPr>
        <w:ind w:left="720" w:hanging="360"/>
        <w:contextualSpacing w:val="0"/>
        <w:jc w:val="both"/>
        <w:rPr/>
      </w:pPr>
      <w:r w:rsidDel="00000000" w:rsidR="00000000" w:rsidRPr="00000000">
        <w:rPr>
          <w:vertAlign w:val="baseline"/>
          <w:rtl w:val="0"/>
        </w:rPr>
        <w:t xml:space="preserve">Diplomado Pláticas de Reforma Laboral 2012, Victoria de Durango, Dgo., diciembre 2012.</w:t>
      </w:r>
    </w:p>
    <w:p w:rsidR="00000000" w:rsidDel="00000000" w:rsidP="00000000" w:rsidRDefault="00000000" w:rsidRPr="00000000" w14:paraId="0000002E">
      <w:pPr>
        <w:numPr>
          <w:ilvl w:val="0"/>
          <w:numId w:val="3"/>
        </w:numPr>
        <w:ind w:left="720" w:hanging="360"/>
        <w:contextualSpacing w:val="0"/>
        <w:jc w:val="both"/>
        <w:rPr/>
      </w:pPr>
      <w:r w:rsidDel="00000000" w:rsidR="00000000" w:rsidRPr="00000000">
        <w:rPr>
          <w:vertAlign w:val="baseline"/>
          <w:rtl w:val="0"/>
        </w:rPr>
        <w:t xml:space="preserve">Diplomado Práctico de Transformación: Liderazgo de Efectividad Integral, Victoria de Durango, Dgo., septiembre 2012 a enero 2013.</w:t>
      </w:r>
    </w:p>
    <w:p w:rsidR="00000000" w:rsidDel="00000000" w:rsidP="00000000" w:rsidRDefault="00000000" w:rsidRPr="00000000" w14:paraId="0000002F">
      <w:pPr>
        <w:numPr>
          <w:ilvl w:val="0"/>
          <w:numId w:val="3"/>
        </w:numPr>
        <w:ind w:left="720" w:hanging="360"/>
        <w:contextualSpacing w:val="0"/>
        <w:jc w:val="both"/>
        <w:rPr/>
      </w:pPr>
      <w:r w:rsidDel="00000000" w:rsidR="00000000" w:rsidRPr="00000000">
        <w:rPr>
          <w:vertAlign w:val="baseline"/>
          <w:rtl w:val="0"/>
        </w:rPr>
        <w:t xml:space="preserve">Manejo y Atención de Emergencias que involucran Cianuro de Sodio, Celaya Gto., junio 2013.</w:t>
      </w:r>
    </w:p>
    <w:p w:rsidR="00000000" w:rsidDel="00000000" w:rsidP="00000000" w:rsidRDefault="00000000" w:rsidRPr="00000000" w14:paraId="00000030">
      <w:pPr>
        <w:numPr>
          <w:ilvl w:val="0"/>
          <w:numId w:val="3"/>
        </w:numPr>
        <w:ind w:left="720" w:hanging="360"/>
        <w:contextualSpacing w:val="0"/>
        <w:jc w:val="both"/>
        <w:rPr/>
      </w:pPr>
      <w:r w:rsidDel="00000000" w:rsidR="00000000" w:rsidRPr="00000000">
        <w:rPr>
          <w:vertAlign w:val="baseline"/>
          <w:rtl w:val="0"/>
        </w:rPr>
        <w:t xml:space="preserve">Semana Internacional de Minería  STPS Durango 2013, Victoria de Durango, Dgo., julio 2013.</w:t>
      </w:r>
    </w:p>
    <w:p w:rsidR="00000000" w:rsidDel="00000000" w:rsidP="00000000" w:rsidRDefault="00000000" w:rsidRPr="00000000" w14:paraId="00000031">
      <w:pPr>
        <w:numPr>
          <w:ilvl w:val="0"/>
          <w:numId w:val="3"/>
        </w:numPr>
        <w:ind w:left="720" w:hanging="360"/>
        <w:contextualSpacing w:val="0"/>
        <w:jc w:val="both"/>
        <w:rPr/>
      </w:pPr>
      <w:r w:rsidDel="00000000" w:rsidR="00000000" w:rsidRPr="00000000">
        <w:rPr>
          <w:vertAlign w:val="baseline"/>
          <w:rtl w:val="0"/>
        </w:rPr>
        <w:t xml:space="preserve">Evaluación de Impacto Ambiental y Cambio Uso de Suelo, Victoria de Durango, Dgo., diciembre 2016</w:t>
      </w:r>
    </w:p>
    <w:p w:rsidR="00000000" w:rsidDel="00000000" w:rsidP="00000000" w:rsidRDefault="00000000" w:rsidRPr="00000000" w14:paraId="00000032">
      <w:pPr>
        <w:numPr>
          <w:ilvl w:val="0"/>
          <w:numId w:val="3"/>
        </w:numPr>
        <w:ind w:left="720" w:hanging="360"/>
        <w:contextualSpacing w:val="0"/>
        <w:jc w:val="both"/>
        <w:rPr/>
      </w:pPr>
      <w:r w:rsidDel="00000000" w:rsidR="00000000" w:rsidRPr="00000000">
        <w:rPr>
          <w:vertAlign w:val="baseline"/>
          <w:rtl w:val="0"/>
        </w:rPr>
        <w:t xml:space="preserve">Foro de Residuos e Impacto Ambiental, Guanajuato, Gto., octubre 2017.</w:t>
      </w:r>
    </w:p>
    <w:p w:rsidR="00000000" w:rsidDel="00000000" w:rsidP="00000000" w:rsidRDefault="00000000" w:rsidRPr="00000000" w14:paraId="00000033">
      <w:pPr>
        <w:numPr>
          <w:ilvl w:val="0"/>
          <w:numId w:val="3"/>
        </w:numPr>
        <w:ind w:left="720" w:hanging="360"/>
        <w:contextualSpacing w:val="0"/>
        <w:jc w:val="both"/>
        <w:rPr/>
      </w:pPr>
      <w:r w:rsidDel="00000000" w:rsidR="00000000" w:rsidRPr="00000000">
        <w:rPr>
          <w:vertAlign w:val="baseline"/>
          <w:rtl w:val="0"/>
        </w:rPr>
        <w:t xml:space="preserve">XVI Taller de Intercambio de Experiencias entre la SEMARNAT y CAMIMEX, Valle de Bravo, Estado de Mèxico, agosto 2018.</w:t>
      </w:r>
    </w:p>
    <w:p w:rsidR="00000000" w:rsidDel="00000000" w:rsidP="00000000" w:rsidRDefault="00000000" w:rsidRPr="00000000" w14:paraId="00000034">
      <w:pPr>
        <w:contextualSpacing w:val="0"/>
        <w:rPr>
          <w:u w:val="single"/>
          <w:vertAlign w:val="baseline"/>
        </w:rPr>
      </w:pPr>
      <w:r w:rsidDel="00000000" w:rsidR="00000000" w:rsidRPr="00000000">
        <w:rPr>
          <w:rtl w:val="0"/>
        </w:rPr>
      </w:r>
    </w:p>
    <w:p w:rsidR="00000000" w:rsidDel="00000000" w:rsidP="00000000" w:rsidRDefault="00000000" w:rsidRPr="00000000" w14:paraId="00000035">
      <w:pPr>
        <w:contextualSpacing w:val="0"/>
        <w:rPr>
          <w:vertAlign w:val="baseline"/>
        </w:rPr>
      </w:pPr>
      <w:r w:rsidDel="00000000" w:rsidR="00000000" w:rsidRPr="00000000">
        <w:rPr>
          <w:rtl w:val="0"/>
        </w:rPr>
      </w:r>
    </w:p>
    <w:p w:rsidR="00000000" w:rsidDel="00000000" w:rsidP="00000000" w:rsidRDefault="00000000" w:rsidRPr="00000000" w14:paraId="00000036">
      <w:pPr>
        <w:contextualSpacing w:val="0"/>
        <w:rPr>
          <w:vertAlign w:val="baseline"/>
        </w:rPr>
      </w:pPr>
      <w:r w:rsidDel="00000000" w:rsidR="00000000" w:rsidRPr="00000000">
        <w:rPr>
          <w:rtl w:val="0"/>
        </w:rPr>
      </w:r>
    </w:p>
    <w:p w:rsidR="00000000" w:rsidDel="00000000" w:rsidP="00000000" w:rsidRDefault="00000000" w:rsidRPr="00000000" w14:paraId="0000003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EXPERIENCIA  PROFESIONAL</w:t>
      </w:r>
    </w:p>
    <w:p w:rsidR="00000000" w:rsidDel="00000000" w:rsidP="00000000" w:rsidRDefault="00000000" w:rsidRPr="00000000" w14:paraId="00000038">
      <w:pPr>
        <w:contextualSpacing w:val="0"/>
        <w:jc w:val="both"/>
        <w:rPr>
          <w:color w:val="ff0000"/>
          <w:vertAlign w:val="baseline"/>
        </w:rPr>
      </w:pPr>
      <w:r w:rsidDel="00000000" w:rsidR="00000000" w:rsidRPr="00000000">
        <w:rPr>
          <w:rtl w:val="0"/>
        </w:rPr>
      </w:r>
    </w:p>
    <w:p w:rsidR="00000000" w:rsidDel="00000000" w:rsidP="00000000" w:rsidRDefault="00000000" w:rsidRPr="00000000" w14:paraId="00000039">
      <w:pPr>
        <w:numPr>
          <w:ilvl w:val="0"/>
          <w:numId w:val="2"/>
        </w:numPr>
        <w:ind w:left="720" w:hanging="360"/>
        <w:contextualSpacing w:val="0"/>
        <w:jc w:val="both"/>
        <w:rPr>
          <w:color w:val="000000"/>
        </w:rPr>
      </w:pPr>
      <w:r w:rsidDel="00000000" w:rsidR="00000000" w:rsidRPr="00000000">
        <w:rPr>
          <w:color w:val="000000"/>
          <w:vertAlign w:val="baseline"/>
          <w:rtl w:val="0"/>
        </w:rPr>
        <w:t xml:space="preserve">Auxiliar de Control Ambiental en el área de Seguridad, Higiene y Control Ambiental en la Unidad “Cantera Tecomán” de la empresa Materiales La Gloria en Tecomán, Colima del período julio 2003 y enero 2004.</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Practicante en el área de Geología Ambiental en el Proyecto Ordenamiento Ecológico Territorial “Los Mármoles” en Zimapán, Hgo. Del Consejo de Recursos Minerales, actualmente Servicio Geológico Mexicano (SGM) en enero 2005.</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Servicio Social Profesional en el Proyecto Plan de Manejo Ambiental para el Área Natural Protegida “Los Amoles”. En la Dirección de Ecología de Moroleón, Gto. De febrero a septiembre 2005.</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Tesista en el Proyecto “Evaluación de la Vulnerabilidad al Acuífero de  Silao - Romita  en la zona de  Puentecillas, Gto. De la Facultad de Minas, Metalurgia y Geología.</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Participante Externo en la elaboración de la Manifestación de Estudio de Impacto Ambiental  de un Hotel en el municipio de Salamanca Gto. con el grupo consultor ECOGROUP(Environment Consulting Group) en octubre 2005.</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Jefe de Seguridad, Higiene y Medio Ambiente en la Unidad “El Castillo” de la empresa Minera Real del Oro en San Juan del Río, Dgo. Durante el período de noviembre 2006 a marzo 2014.</w:t>
      </w:r>
      <w:r w:rsidDel="00000000" w:rsidR="00000000" w:rsidRPr="00000000">
        <w:rPr>
          <w:rtl w:val="0"/>
        </w:rPr>
      </w:r>
    </w:p>
    <w:p w:rsidR="00000000" w:rsidDel="00000000" w:rsidP="00000000" w:rsidRDefault="00000000" w:rsidRPr="00000000" w14:paraId="0000004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Jefe de Administración Ambiental en Unidad “La Ciénega”en Durango, Proyecto “San Julián” en Chihuahua y Unidad “La Herradura” en Sonora con la empresa Fresnillo PLC. Durante el período octubre 2014 a marzo 2015.</w:t>
      </w:r>
      <w:r w:rsidDel="00000000" w:rsidR="00000000" w:rsidRPr="00000000">
        <w:rPr>
          <w:rtl w:val="0"/>
        </w:rPr>
      </w:r>
    </w:p>
    <w:p w:rsidR="00000000" w:rsidDel="00000000" w:rsidP="00000000" w:rsidRDefault="00000000" w:rsidRPr="00000000" w14:paraId="0000004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Consultor de soporte para elaboración de Estudios de Impacto Ambiental  en Consultoría Ambiental VUGALIT S.C.  de agosto 2015 a agosto 2016.</w:t>
      </w:r>
      <w:r w:rsidDel="00000000" w:rsidR="00000000" w:rsidRPr="00000000">
        <w:rPr>
          <w:rtl w:val="0"/>
        </w:rPr>
      </w:r>
    </w:p>
    <w:p w:rsidR="00000000" w:rsidDel="00000000" w:rsidP="00000000" w:rsidRDefault="00000000" w:rsidRPr="00000000" w14:paraId="0000004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Consultor en área de Minería Sustentable en empresa ECT Consultores S.C. (Especialistas en Ciencias de la Tierra) de noviembre 2015 a noviembre 2016.</w:t>
      </w:r>
      <w:r w:rsidDel="00000000" w:rsidR="00000000" w:rsidRPr="00000000">
        <w:rPr>
          <w:rtl w:val="0"/>
        </w:rPr>
      </w:r>
    </w:p>
    <w:p w:rsidR="00000000" w:rsidDel="00000000" w:rsidP="00000000" w:rsidRDefault="00000000" w:rsidRPr="00000000" w14:paraId="0000004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Jefe de Medio Ambiente en Unidad “La Guitarra” en la empresa First Majestic en Temascaltepec, Edo. De México. Durante el período noviembre 2016 hasta julio 2017.</w:t>
      </w:r>
      <w:r w:rsidDel="00000000" w:rsidR="00000000" w:rsidRPr="00000000">
        <w:rPr>
          <w:rtl w:val="0"/>
        </w:rPr>
      </w:r>
    </w:p>
    <w:p w:rsidR="00000000" w:rsidDel="00000000" w:rsidP="00000000" w:rsidRDefault="00000000" w:rsidRPr="00000000" w14:paraId="0000004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Jefe de Medio Ambiente en Unidad “Topia” en la empresa Great Panther  en Topia, Dgo. Durante el período de agosto 2017 a noviembre 2017.</w:t>
      </w:r>
      <w:r w:rsidDel="00000000" w:rsidR="00000000" w:rsidRPr="00000000">
        <w:rPr>
          <w:rtl w:val="0"/>
        </w:rPr>
      </w:r>
    </w:p>
    <w:p w:rsidR="00000000" w:rsidDel="00000000" w:rsidP="00000000" w:rsidRDefault="00000000" w:rsidRPr="00000000" w14:paraId="0000004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b w:val="0"/>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Jefe de Gestiòn Ambiental en Proyecto” Magistral” en la empresa American Metal Mining en Santa Marìa del Oro, Dgo. Durante el período  diciembre 2017 a agosto 2018.</w:t>
      </w:r>
      <w:r w:rsidDel="00000000" w:rsidR="00000000" w:rsidRPr="00000000">
        <w:rPr>
          <w:rtl w:val="0"/>
        </w:rPr>
      </w:r>
    </w:p>
    <w:p w:rsidR="00000000" w:rsidDel="00000000" w:rsidP="00000000" w:rsidRDefault="00000000" w:rsidRPr="00000000" w14:paraId="00000048">
      <w:pPr>
        <w:contextualSpacing w:val="0"/>
        <w:rPr>
          <w:vertAlign w:val="baseline"/>
        </w:rPr>
      </w:pPr>
      <w:r w:rsidDel="00000000" w:rsidR="00000000" w:rsidRPr="00000000">
        <w:rPr>
          <w:rtl w:val="0"/>
        </w:rPr>
      </w:r>
    </w:p>
    <w:p w:rsidR="00000000" w:rsidDel="00000000" w:rsidP="00000000" w:rsidRDefault="00000000" w:rsidRPr="00000000" w14:paraId="00000049">
      <w:pPr>
        <w:contextualSpacing w:val="0"/>
        <w:rPr>
          <w:vertAlign w:val="baseline"/>
        </w:rPr>
      </w:pP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IDIOMAS</w:t>
      </w:r>
    </w:p>
    <w:p w:rsidR="00000000" w:rsidDel="00000000" w:rsidP="00000000" w:rsidRDefault="00000000" w:rsidRPr="00000000" w14:paraId="0000004B">
      <w:pPr>
        <w:contextualSpacing w:val="0"/>
        <w:jc w:val="both"/>
        <w:rPr>
          <w:color w:val="000000"/>
          <w:vertAlign w:val="baseline"/>
        </w:rPr>
      </w:pPr>
      <w:r w:rsidDel="00000000" w:rsidR="00000000" w:rsidRPr="00000000">
        <w:rPr>
          <w:rtl w:val="0"/>
        </w:rPr>
      </w:r>
    </w:p>
    <w:p w:rsidR="00000000" w:rsidDel="00000000" w:rsidP="00000000" w:rsidRDefault="00000000" w:rsidRPr="00000000" w14:paraId="0000004C">
      <w:pPr>
        <w:numPr>
          <w:ilvl w:val="0"/>
          <w:numId w:val="1"/>
        </w:numPr>
        <w:ind w:left="720" w:hanging="360"/>
        <w:contextualSpacing w:val="0"/>
        <w:jc w:val="both"/>
        <w:rPr>
          <w:color w:val="000000"/>
        </w:rPr>
      </w:pPr>
      <w:r w:rsidDel="00000000" w:rsidR="00000000" w:rsidRPr="00000000">
        <w:rPr>
          <w:color w:val="000000"/>
          <w:vertAlign w:val="baseline"/>
          <w:rtl w:val="0"/>
        </w:rPr>
        <w:t xml:space="preserve">Inglés: Nivel Medio. Cursado hasta 5° semestre del Idioma Inglés en la Escuela de Idiomas de la Universidad de Guanajuato</w:t>
      </w:r>
    </w:p>
    <w:p w:rsidR="00000000" w:rsidDel="00000000" w:rsidP="00000000" w:rsidRDefault="00000000" w:rsidRPr="00000000" w14:paraId="0000004D">
      <w:pPr>
        <w:contextualSpacing w:val="0"/>
        <w:rPr>
          <w:u w:val="single"/>
          <w:vertAlign w:val="baseline"/>
        </w:rPr>
      </w:pPr>
      <w:r w:rsidDel="00000000" w:rsidR="00000000" w:rsidRPr="00000000">
        <w:rPr>
          <w:rtl w:val="0"/>
        </w:rPr>
      </w:r>
    </w:p>
    <w:p w:rsidR="00000000" w:rsidDel="00000000" w:rsidP="00000000" w:rsidRDefault="00000000" w:rsidRPr="00000000" w14:paraId="0000004E">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4F">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INFORMÁTICA</w:t>
      </w:r>
    </w:p>
    <w:p w:rsidR="00000000" w:rsidDel="00000000" w:rsidP="00000000" w:rsidRDefault="00000000" w:rsidRPr="00000000" w14:paraId="00000050">
      <w:pPr>
        <w:contextualSpacing w:val="0"/>
        <w:rPr>
          <w:u w:val="single"/>
          <w:vertAlign w:val="baseline"/>
        </w:rPr>
      </w:pPr>
      <w:r w:rsidDel="00000000" w:rsidR="00000000" w:rsidRPr="00000000">
        <w:rPr>
          <w:rtl w:val="0"/>
        </w:rPr>
      </w:r>
    </w:p>
    <w:p w:rsidR="00000000" w:rsidDel="00000000" w:rsidP="00000000" w:rsidRDefault="00000000" w:rsidRPr="00000000" w14:paraId="00000051">
      <w:pPr>
        <w:numPr>
          <w:ilvl w:val="0"/>
          <w:numId w:val="1"/>
        </w:numPr>
        <w:ind w:left="720" w:hanging="360"/>
        <w:contextualSpacing w:val="0"/>
        <w:rPr/>
      </w:pPr>
      <w:r w:rsidDel="00000000" w:rsidR="00000000" w:rsidRPr="00000000">
        <w:rPr>
          <w:vertAlign w:val="baseline"/>
          <w:rtl w:val="0"/>
        </w:rPr>
        <w:t xml:space="preserve">Conocimientos Medios – Altos, p</w:t>
      </w:r>
      <w:r w:rsidDel="00000000" w:rsidR="00000000" w:rsidRPr="00000000">
        <w:rPr>
          <w:color w:val="000000"/>
          <w:vertAlign w:val="baseline"/>
          <w:rtl w:val="0"/>
        </w:rPr>
        <w:t xml:space="preserve">aquetería básica (Word,Excel Power Point,Excel)</w:t>
      </w:r>
      <w:r w:rsidDel="00000000" w:rsidR="00000000" w:rsidRPr="00000000">
        <w:rPr>
          <w:rtl w:val="0"/>
        </w:rPr>
      </w:r>
    </w:p>
    <w:p w:rsidR="00000000" w:rsidDel="00000000" w:rsidP="00000000" w:rsidRDefault="00000000" w:rsidRPr="00000000" w14:paraId="00000052">
      <w:pPr>
        <w:numPr>
          <w:ilvl w:val="0"/>
          <w:numId w:val="1"/>
        </w:numPr>
        <w:ind w:left="720" w:hanging="360"/>
        <w:contextualSpacing w:val="0"/>
        <w:rPr/>
      </w:pPr>
      <w:r w:rsidDel="00000000" w:rsidR="00000000" w:rsidRPr="00000000">
        <w:rPr>
          <w:vertAlign w:val="baseline"/>
          <w:rtl w:val="0"/>
        </w:rPr>
        <w:t xml:space="preserve">Internet</w:t>
      </w:r>
    </w:p>
    <w:p w:rsidR="00000000" w:rsidDel="00000000" w:rsidP="00000000" w:rsidRDefault="00000000" w:rsidRPr="00000000" w14:paraId="00000053">
      <w:pPr>
        <w:numPr>
          <w:ilvl w:val="0"/>
          <w:numId w:val="1"/>
        </w:numPr>
        <w:ind w:left="720" w:hanging="360"/>
        <w:contextualSpacing w:val="0"/>
        <w:rPr/>
      </w:pPr>
      <w:r w:rsidDel="00000000" w:rsidR="00000000" w:rsidRPr="00000000">
        <w:rPr>
          <w:vertAlign w:val="baseline"/>
          <w:rtl w:val="0"/>
        </w:rPr>
        <w:t xml:space="preserve">Outlook</w:t>
      </w:r>
    </w:p>
    <w:p w:rsidR="00000000" w:rsidDel="00000000" w:rsidP="00000000" w:rsidRDefault="00000000" w:rsidRPr="00000000" w14:paraId="00000054">
      <w:pPr>
        <w:numPr>
          <w:ilvl w:val="0"/>
          <w:numId w:val="1"/>
        </w:numPr>
        <w:ind w:left="720" w:hanging="360"/>
        <w:contextualSpacing w:val="0"/>
        <w:rPr/>
      </w:pPr>
      <w:r w:rsidDel="00000000" w:rsidR="00000000" w:rsidRPr="00000000">
        <w:rPr>
          <w:vertAlign w:val="baseline"/>
          <w:rtl w:val="0"/>
        </w:rPr>
        <w:t xml:space="preserve">Conocimientos Medios  </w:t>
      </w:r>
      <w:r w:rsidDel="00000000" w:rsidR="00000000" w:rsidRPr="00000000">
        <w:rPr>
          <w:color w:val="000000"/>
          <w:vertAlign w:val="baseline"/>
          <w:rtl w:val="0"/>
        </w:rPr>
        <w:t xml:space="preserve">Auto-Cad, Arc View.</w:t>
      </w:r>
      <w:r w:rsidDel="00000000" w:rsidR="00000000" w:rsidRPr="00000000">
        <w:rPr>
          <w:rtl w:val="0"/>
        </w:rPr>
      </w:r>
    </w:p>
    <w:p w:rsidR="00000000" w:rsidDel="00000000" w:rsidP="00000000" w:rsidRDefault="00000000" w:rsidRPr="00000000" w14:paraId="00000055">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contextualSpacing w:val="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6">
      <w:pPr>
        <w:contextualSpacing w:val="0"/>
        <w:rPr>
          <w:vertAlign w:val="baseline"/>
        </w:rPr>
      </w:pPr>
      <w:r w:rsidDel="00000000" w:rsidR="00000000" w:rsidRPr="00000000">
        <w:rPr>
          <w:rtl w:val="0"/>
        </w:rPr>
      </w:r>
    </w:p>
    <w:p w:rsidR="00000000" w:rsidDel="00000000" w:rsidP="00000000" w:rsidRDefault="00000000" w:rsidRPr="00000000" w14:paraId="00000057">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8">
      <w:pPr>
        <w:keepNext w:val="1"/>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1"/>
          <w:i w:val="0"/>
          <w:smallCaps w:val="0"/>
          <w:strike w:val="0"/>
          <w:color w:val="ff0000"/>
          <w:sz w:val="24"/>
          <w:szCs w:val="24"/>
          <w:u w:val="single"/>
          <w:shd w:fill="auto" w:val="clear"/>
          <w:vertAlign w:val="baseline"/>
        </w:rPr>
      </w:pPr>
      <w:r w:rsidDel="00000000" w:rsidR="00000000" w:rsidRPr="00000000">
        <w:rPr>
          <w:rFonts w:ascii="Arial" w:cs="Arial" w:eastAsia="Arial" w:hAnsi="Arial"/>
          <w:b w:val="1"/>
          <w:i w:val="0"/>
          <w:smallCaps w:val="0"/>
          <w:strike w:val="0"/>
          <w:color w:val="ff0000"/>
          <w:sz w:val="24"/>
          <w:szCs w:val="24"/>
          <w:u w:val="single"/>
          <w:shd w:fill="auto" w:val="clear"/>
          <w:vertAlign w:val="baseline"/>
          <w:rtl w:val="0"/>
        </w:rPr>
        <w:t xml:space="preserve">OTROS DATOS</w:t>
      </w:r>
    </w:p>
    <w:p w:rsidR="00000000" w:rsidDel="00000000" w:rsidP="00000000" w:rsidRDefault="00000000" w:rsidRPr="00000000" w14:paraId="00000059">
      <w:pPr>
        <w:contextualSpacing w:val="0"/>
        <w:rPr>
          <w:vertAlign w:val="baseline"/>
        </w:rPr>
      </w:pPr>
      <w:r w:rsidDel="00000000" w:rsidR="00000000" w:rsidRPr="00000000">
        <w:rPr>
          <w:rtl w:val="0"/>
        </w:rPr>
      </w:r>
    </w:p>
    <w:p w:rsidR="00000000" w:rsidDel="00000000" w:rsidP="00000000" w:rsidRDefault="00000000" w:rsidRPr="00000000" w14:paraId="0000005A">
      <w:pPr>
        <w:keepNext w:val="1"/>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left"/>
        <w:rPr>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Licencia de conducir vigente.</w:t>
      </w:r>
    </w:p>
    <w:p w:rsidR="00000000" w:rsidDel="00000000" w:rsidP="00000000" w:rsidRDefault="00000000" w:rsidRPr="00000000" w14:paraId="0000005B">
      <w:pPr>
        <w:numPr>
          <w:ilvl w:val="0"/>
          <w:numId w:val="4"/>
        </w:numPr>
        <w:ind w:left="720" w:hanging="360"/>
        <w:contextualSpacing w:val="0"/>
        <w:rPr/>
      </w:pPr>
      <w:r w:rsidDel="00000000" w:rsidR="00000000" w:rsidRPr="00000000">
        <w:rPr>
          <w:vertAlign w:val="baseline"/>
          <w:rtl w:val="0"/>
        </w:rPr>
        <w:t xml:space="preserve">Disponibilidad para viajar.</w:t>
      </w:r>
    </w:p>
    <w:sectPr>
      <w:pgSz w:h="15840" w:w="12240"/>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hAnsi="Arial"/>
      <w:color w:val="000000"/>
      <w:w w:val="100"/>
      <w:position w:val="-1"/>
      <w:sz w:val="24"/>
      <w:szCs w:val="24"/>
      <w:effect w:val="none"/>
      <w:vertAlign w:val="baseline"/>
      <w:cs w:val="0"/>
      <w:em w:val="none"/>
      <w:lang w:bidi="ar-SA" w:eastAsia="es-ES" w:val="es-ES"/>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rFonts w:ascii="Arial" w:cs="Arial" w:hAnsi="Arial"/>
      <w:b w:val="1"/>
      <w:bCs w:val="1"/>
      <w:color w:val="auto"/>
      <w:w w:val="100"/>
      <w:position w:val="-1"/>
      <w:sz w:val="23"/>
      <w:szCs w:val="23"/>
      <w:u w:val="single"/>
      <w:effect w:val="none"/>
      <w:vertAlign w:val="baseline"/>
      <w:cs w:val="0"/>
      <w:em w:val="none"/>
      <w:lang w:bidi="ar-SA" w:eastAsia="es-ES" w:val="es-ES"/>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rFonts w:ascii="Arial" w:cs="Arial" w:hAnsi="Arial"/>
      <w:b w:val="1"/>
      <w:bCs w:val="1"/>
      <w:color w:val="auto"/>
      <w:w w:val="100"/>
      <w:position w:val="-1"/>
      <w:sz w:val="23"/>
      <w:szCs w:val="23"/>
      <w:effect w:val="none"/>
      <w:vertAlign w:val="baseline"/>
      <w:cs w:val="0"/>
      <w:em w:val="none"/>
      <w:lang w:bidi="ar-SA" w:eastAsia="es-ES" w:val="es-ES"/>
    </w:rPr>
  </w:style>
  <w:style w:type="paragraph" w:styleId="Título3">
    <w:name w:val="Título 3"/>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2"/>
    </w:pPr>
    <w:rPr>
      <w:rFonts w:ascii="Arial" w:cs="Arial" w:hAnsi="Arial"/>
      <w:b w:val="1"/>
      <w:bCs w:val="1"/>
      <w:color w:val="000000"/>
      <w:w w:val="100"/>
      <w:position w:val="-1"/>
      <w:sz w:val="24"/>
      <w:szCs w:val="24"/>
      <w:effect w:val="none"/>
      <w:vertAlign w:val="baseline"/>
      <w:cs w:val="0"/>
      <w:em w:val="none"/>
      <w:lang w:bidi="ar-SA" w:eastAsia="es-ES" w:val="es-ES"/>
    </w:rPr>
  </w:style>
  <w:style w:type="character" w:styleId="Fuentedepárrafopredeter.">
    <w:name w:val="Fuente de párrafo predeter."/>
    <w:next w:val="Fuentedepárrafopredeter."/>
    <w:autoRedefine w:val="0"/>
    <w:hidden w:val="0"/>
    <w:qFormat w:val="0"/>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anormal"/>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ítulo">
    <w:name w:val="Título"/>
    <w:basedOn w:val="Normal"/>
    <w:next w:val="Título"/>
    <w:autoRedefine w:val="0"/>
    <w:hidden w:val="0"/>
    <w:qFormat w:val="0"/>
    <w:pPr>
      <w:suppressAutoHyphens w:val="1"/>
      <w:spacing w:line="1" w:lineRule="atLeast"/>
      <w:ind w:leftChars="-1" w:rightChars="0" w:firstLineChars="-1"/>
      <w:jc w:val="center"/>
      <w:textDirection w:val="btLr"/>
      <w:textAlignment w:val="top"/>
      <w:outlineLvl w:val="0"/>
    </w:pPr>
    <w:rPr>
      <w:rFonts w:ascii="Arial" w:hAnsi="Arial"/>
      <w:b w:val="1"/>
      <w:bCs w:val="1"/>
      <w:color w:val="000000"/>
      <w:w w:val="100"/>
      <w:position w:val="-1"/>
      <w:sz w:val="24"/>
      <w:szCs w:val="24"/>
      <w:effect w:val="none"/>
      <w:vertAlign w:val="baseline"/>
      <w:cs w:val="0"/>
      <w:em w:val="none"/>
      <w:lang w:bidi="ar-SA" w:eastAsia="es-ES" w:val="es-ES"/>
    </w:rPr>
  </w:style>
  <w:style w:type="paragraph" w:styleId="Subtítulo">
    <w:name w:val="Subtítulo"/>
    <w:basedOn w:val="Normal"/>
    <w:next w:val="Subtítulo"/>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b w:val="1"/>
      <w:bCs w:val="1"/>
      <w:color w:val="auto"/>
      <w:w w:val="100"/>
      <w:position w:val="-1"/>
      <w:sz w:val="23"/>
      <w:szCs w:val="23"/>
      <w:u w:val="single"/>
      <w:effect w:val="none"/>
      <w:vertAlign w:val="baseline"/>
      <w:cs w:val="0"/>
      <w:em w:val="none"/>
      <w:lang w:bidi="ar-SA" w:eastAsia="es-ES" w:val="es-ES"/>
    </w:rPr>
  </w:style>
  <w:style w:type="character" w:styleId="Hipervínculo">
    <w:name w:val="Hipervínculo"/>
    <w:next w:val="Hipervínculo"/>
    <w:autoRedefine w:val="0"/>
    <w:hidden w:val="0"/>
    <w:qFormat w:val="0"/>
    <w:rPr>
      <w:color w:val="0000ff"/>
      <w:w w:val="100"/>
      <w:position w:val="-1"/>
      <w:u w:val="single"/>
      <w:effect w:val="none"/>
      <w:vertAlign w:val="baseline"/>
      <w:cs w:val="0"/>
      <w:em w:val="none"/>
      <w:lang/>
    </w:rPr>
  </w:style>
  <w:style w:type="paragraph" w:styleId="Epígrafe">
    <w:name w:val="Epígrafe"/>
    <w:basedOn w:val="Normal"/>
    <w:next w:val="Normal"/>
    <w:autoRedefine w:val="0"/>
    <w:hidden w:val="0"/>
    <w:qFormat w:val="0"/>
    <w:pPr>
      <w:suppressAutoHyphens w:val="1"/>
      <w:spacing w:line="1" w:lineRule="atLeast"/>
      <w:ind w:leftChars="-1" w:rightChars="0" w:firstLineChars="-1"/>
      <w:textDirection w:val="btLr"/>
      <w:textAlignment w:val="top"/>
      <w:outlineLvl w:val="0"/>
    </w:pPr>
    <w:rPr>
      <w:rFonts w:ascii="Arial" w:cs="Arial" w:hAnsi="Arial"/>
      <w:b w:val="1"/>
      <w:bCs w:val="1"/>
      <w:color w:val="auto"/>
      <w:w w:val="100"/>
      <w:position w:val="-1"/>
      <w:sz w:val="23"/>
      <w:szCs w:val="23"/>
      <w:u w:val="single"/>
      <w:effect w:val="none"/>
      <w:vertAlign w:val="baseline"/>
      <w:cs w:val="0"/>
      <w:em w:val="none"/>
      <w:lang w:bidi="ar-SA" w:eastAsia="es-ES" w:val="es-ES"/>
    </w:rPr>
  </w:style>
  <w:style w:type="paragraph" w:styleId="Textoindependiente">
    <w:name w:val="Texto independiente"/>
    <w:basedOn w:val="Normal"/>
    <w:next w:val="Textoindependiente"/>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auto"/>
      <w:w w:val="100"/>
      <w:position w:val="-1"/>
      <w:sz w:val="24"/>
      <w:szCs w:val="19"/>
      <w:effect w:val="none"/>
      <w:vertAlign w:val="baseline"/>
      <w:cs w:val="0"/>
      <w:em w:val="none"/>
      <w:lang w:bidi="ar-SA" w:eastAsia="es-ES" w:val="es-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3" Type="http://schemas.openxmlformats.org/officeDocument/2006/relationships/fontTable" Target="fontTable.xml"/><Relationship Id="rId6" Type="http://schemas.openxmlformats.org/officeDocument/2006/relationships/image" Target="media/image2.png"/><Relationship Id="rId7" Type="http://schemas.openxmlformats.org/officeDocument/2006/relationships/hyperlink" Target="mailto:valeri_min@hotmail.com" TargetMode="Externa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